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360"/>
        <w:jc w:val="center"/>
        <w:rPr>
          <w:rFonts w:hint="eastAsia" w:ascii="宋体" w:hAnsi="宋体" w:eastAsia="宋体" w:cs="宋体"/>
          <w:b/>
          <w:bCs/>
          <w:i w:val="0"/>
          <w:iCs w:val="0"/>
          <w:caps w:val="0"/>
          <w:color w:val="333333"/>
          <w:spacing w:val="0"/>
          <w:kern w:val="0"/>
          <w:sz w:val="22"/>
          <w:szCs w:val="22"/>
          <w:shd w:val="clear" w:fill="FFFFFF"/>
          <w:lang w:val="en-US" w:eastAsia="zh-CN" w:bidi="ar"/>
        </w:rPr>
      </w:pPr>
      <w:bookmarkStart w:id="3" w:name="_GoBack"/>
      <w:r>
        <w:rPr>
          <w:rFonts w:hint="eastAsia" w:ascii="宋体" w:hAnsi="宋体" w:eastAsia="宋体" w:cs="宋体"/>
          <w:b/>
          <w:bCs/>
          <w:sz w:val="32"/>
          <w:szCs w:val="24"/>
        </w:rPr>
        <w:t>202</w:t>
      </w:r>
      <w:r>
        <w:rPr>
          <w:rFonts w:hint="eastAsia" w:ascii="宋体" w:hAnsi="宋体" w:eastAsia="宋体" w:cs="宋体"/>
          <w:b/>
          <w:bCs/>
          <w:sz w:val="32"/>
          <w:szCs w:val="24"/>
          <w:lang w:val="en-US" w:eastAsia="zh-CN"/>
        </w:rPr>
        <w:t>3</w:t>
      </w:r>
      <w:r>
        <w:rPr>
          <w:rFonts w:hint="eastAsia" w:ascii="宋体" w:hAnsi="宋体" w:eastAsia="宋体" w:cs="宋体"/>
          <w:b/>
          <w:bCs/>
          <w:sz w:val="32"/>
          <w:szCs w:val="24"/>
        </w:rPr>
        <w:t>年秋季学期</w:t>
      </w:r>
      <w:r>
        <w:rPr>
          <w:rFonts w:hint="eastAsia" w:ascii="宋体" w:hAnsi="宋体" w:eastAsia="宋体" w:cs="宋体"/>
          <w:b/>
          <w:bCs/>
          <w:sz w:val="32"/>
          <w:szCs w:val="24"/>
          <w:lang w:val="en-US" w:eastAsia="zh-CN"/>
        </w:rPr>
        <w:t>选课及</w:t>
      </w:r>
      <w:r>
        <w:rPr>
          <w:rFonts w:hint="eastAsia" w:ascii="宋体" w:hAnsi="宋体" w:eastAsia="宋体" w:cs="宋体"/>
          <w:b/>
          <w:bCs/>
          <w:sz w:val="32"/>
          <w:szCs w:val="24"/>
        </w:rPr>
        <w:t>学生事务办理</w:t>
      </w:r>
      <w:r>
        <w:rPr>
          <w:rFonts w:hint="eastAsia" w:ascii="宋体" w:hAnsi="宋体" w:eastAsia="宋体" w:cs="宋体"/>
          <w:b/>
          <w:bCs/>
          <w:sz w:val="32"/>
          <w:szCs w:val="24"/>
          <w:lang w:val="en-US" w:eastAsia="zh-CN"/>
        </w:rPr>
        <w:t>提示</w:t>
      </w:r>
    </w:p>
    <w:bookmarkEnd w:id="3"/>
    <w:p>
      <w:pPr>
        <w:keepNext w:val="0"/>
        <w:keepLines w:val="0"/>
        <w:pageBreakBefore w:val="0"/>
        <w:widowControl/>
        <w:suppressLineNumbers w:val="0"/>
        <w:kinsoku/>
        <w:wordWrap/>
        <w:overflowPunct/>
        <w:topLinePunct w:val="0"/>
        <w:autoSpaceDE/>
        <w:autoSpaceDN/>
        <w:bidi w:val="0"/>
        <w:adjustRightInd/>
        <w:snapToGrid/>
        <w:spacing w:before="469" w:beforeLines="150" w:beforeAutospacing="0" w:afterAutospacing="0" w:line="440" w:lineRule="exact"/>
        <w:ind w:left="0" w:right="363"/>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各研究生：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新学期伊始，为方便同学们特别是2023级新生了解研究生教学管理相关规定和要求，合理安排学习和生活，现就本学期主要教学工作安排及相关注意事项做如下提示： </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40" w:lineRule="exact"/>
        <w:ind w:left="0" w:right="363" w:firstLine="482" w:firstLineChars="200"/>
        <w:jc w:val="left"/>
        <w:textAlignment w:val="auto"/>
        <w:rPr>
          <w:rFonts w:hint="eastAsia" w:ascii="宋体" w:hAnsi="宋体" w:eastAsia="宋体" w:cs="宋体"/>
          <w:color w:val="333333"/>
          <w:lang w:val="en-US"/>
        </w:rPr>
      </w:pPr>
      <w:bookmarkStart w:id="0" w:name="OLE_LINK4"/>
      <w:r>
        <w:rPr>
          <w:rFonts w:hint="eastAsia" w:ascii="宋体" w:hAnsi="宋体" w:eastAsia="宋体" w:cs="宋体"/>
          <w:b/>
          <w:bCs/>
          <w:i w:val="0"/>
          <w:iCs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b/>
          <w:bCs/>
          <w:i w:val="0"/>
          <w:iCs w:val="0"/>
          <w:caps w:val="0"/>
          <w:color w:val="333333"/>
          <w:spacing w:val="0"/>
          <w:kern w:val="0"/>
          <w:sz w:val="24"/>
          <w:szCs w:val="24"/>
          <w:u w:val="none"/>
          <w:shd w:val="clear" w:fill="FFFFFF"/>
          <w:lang w:val="en-US" w:eastAsia="zh-CN" w:bidi="ar"/>
        </w:rPr>
        <w:instrText xml:space="preserve"> HYPERLINK "http://i.uibe.edu.cn/tp_up/view?m=up" </w:instrText>
      </w:r>
      <w:r>
        <w:rPr>
          <w:rFonts w:hint="eastAsia" w:ascii="宋体" w:hAnsi="宋体" w:eastAsia="宋体" w:cs="宋体"/>
          <w:b/>
          <w:bCs/>
          <w:i w:val="0"/>
          <w:iCs w:val="0"/>
          <w:caps w:val="0"/>
          <w:color w:val="333333"/>
          <w:spacing w:val="0"/>
          <w:kern w:val="0"/>
          <w:sz w:val="24"/>
          <w:szCs w:val="24"/>
          <w:u w:val="none"/>
          <w:shd w:val="clear" w:fill="FFFFFF"/>
          <w:lang w:val="en-US" w:eastAsia="zh-CN" w:bidi="ar"/>
        </w:rPr>
        <w:fldChar w:fldCharType="separate"/>
      </w:r>
      <w:r>
        <w:rPr>
          <w:rFonts w:hint="eastAsia" w:ascii="宋体" w:hAnsi="宋体" w:eastAsia="宋体" w:cs="宋体"/>
          <w:b/>
          <w:bCs/>
          <w:i w:val="0"/>
          <w:iCs w:val="0"/>
          <w:caps w:val="0"/>
          <w:color w:val="333333"/>
          <w:spacing w:val="0"/>
          <w:kern w:val="0"/>
          <w:sz w:val="24"/>
          <w:szCs w:val="24"/>
          <w:u w:val="none"/>
          <w:shd w:val="clear" w:fill="FFFFFF"/>
          <w:lang w:val="en-US" w:eastAsia="zh-CN" w:bidi="ar"/>
        </w:rPr>
        <w:t>一、</w:t>
      </w:r>
      <w:bookmarkEnd w:id="0"/>
      <w:r>
        <w:rPr>
          <w:rFonts w:hint="eastAsia" w:ascii="宋体" w:hAnsi="宋体" w:eastAsia="宋体" w:cs="宋体"/>
          <w:b/>
          <w:bCs/>
          <w:i w:val="0"/>
          <w:iCs w:val="0"/>
          <w:caps w:val="0"/>
          <w:color w:val="333333"/>
          <w:spacing w:val="0"/>
          <w:kern w:val="0"/>
          <w:sz w:val="24"/>
          <w:szCs w:val="24"/>
          <w:u w:val="none"/>
          <w:shd w:val="clear" w:fill="FFFFFF"/>
          <w:lang w:val="en-US" w:eastAsia="zh-CN" w:bidi="ar"/>
        </w:rPr>
        <w:t>注册</w:t>
      </w:r>
      <w:r>
        <w:rPr>
          <w:rFonts w:hint="eastAsia" w:ascii="宋体" w:hAnsi="宋体" w:eastAsia="宋体" w:cs="宋体"/>
          <w:b/>
          <w:bCs/>
          <w:i w:val="0"/>
          <w:iCs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b/>
          <w:bCs/>
          <w:i w:val="0"/>
          <w:iCs w:val="0"/>
          <w:caps w:val="0"/>
          <w:color w:val="333333"/>
          <w:spacing w:val="0"/>
          <w:kern w:val="0"/>
          <w:sz w:val="24"/>
          <w:szCs w:val="24"/>
          <w:u w:val="none"/>
          <w:shd w:val="clear" w:fill="FFFFFF"/>
          <w:lang w:val="en-US" w:eastAsia="zh-CN" w:bidi="ar"/>
        </w:rPr>
        <w:t>及学费缴纳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老生注册时间：</w:t>
      </w:r>
      <w:r>
        <w:rPr>
          <w:rFonts w:hint="eastAsia" w:ascii="宋体" w:hAnsi="宋体" w:eastAsia="宋体" w:cs="宋体"/>
          <w:i w:val="0"/>
          <w:iCs w:val="0"/>
          <w:caps w:val="0"/>
          <w:color w:val="333333"/>
          <w:spacing w:val="0"/>
          <w:kern w:val="0"/>
          <w:sz w:val="24"/>
          <w:szCs w:val="24"/>
          <w:shd w:val="clear" w:fill="FFFFFF"/>
          <w:lang w:val="en-US" w:eastAsia="zh-CN" w:bidi="ar"/>
        </w:rPr>
        <w:t>8月30月—9月3日</w:t>
      </w:r>
      <w:bookmarkStart w:id="1" w:name="OLE_LINK1"/>
      <w:r>
        <w:rPr>
          <w:rFonts w:hint="eastAsia" w:ascii="宋体" w:hAnsi="宋体" w:eastAsia="宋体" w:cs="宋体"/>
          <w:i w:val="0"/>
          <w:iCs w:val="0"/>
          <w:caps w:val="0"/>
          <w:color w:val="333333"/>
          <w:spacing w:val="0"/>
          <w:kern w:val="0"/>
          <w:sz w:val="24"/>
          <w:szCs w:val="24"/>
          <w:shd w:val="clear" w:fill="FFFFFF"/>
          <w:lang w:val="en-US" w:eastAsia="zh-CN" w:bidi="ar"/>
        </w:rPr>
        <w:t>（非全日制研究生最迟在9月17日前完成注册）。因病、因事不能如期注册者，应当填写暂缓注册申请并提交证明材料https://www.wjx.top/vm/waDBAEN.aspx# 。</w:t>
      </w:r>
      <w:bookmarkEnd w:id="1"/>
      <w:bookmarkStart w:id="2" w:name="OLE_LINK2"/>
      <w:r>
        <w:rPr>
          <w:rFonts w:hint="eastAsia" w:ascii="宋体" w:hAnsi="宋体" w:eastAsia="宋体" w:cs="宋体"/>
          <w:b/>
          <w:bCs/>
          <w:i w:val="0"/>
          <w:iCs w:val="0"/>
          <w:caps w:val="0"/>
          <w:color w:val="333333"/>
          <w:spacing w:val="0"/>
          <w:kern w:val="0"/>
          <w:sz w:val="24"/>
          <w:szCs w:val="24"/>
          <w:shd w:val="clear" w:fill="FFFFFF"/>
          <w:lang w:val="en-US" w:eastAsia="zh-CN" w:bidi="ar"/>
        </w:rPr>
        <w:t>逾期两周</w:t>
      </w:r>
      <w:r>
        <w:rPr>
          <w:rFonts w:hint="eastAsia" w:ascii="宋体" w:hAnsi="宋体" w:eastAsia="宋体" w:cs="宋体"/>
          <w:b/>
          <w:bCs/>
          <w:i w:val="0"/>
          <w:iCs w:val="0"/>
          <w:caps w:val="0"/>
          <w:color w:val="333333"/>
          <w:spacing w:val="0"/>
          <w:kern w:val="0"/>
          <w:sz w:val="24"/>
          <w:szCs w:val="24"/>
          <w:shd w:val="clear" w:fill="FFFFFF"/>
          <w:lang w:val="en-US" w:eastAsia="zh-CN" w:bidi="ar"/>
        </w:rPr>
        <w:t>未注册而又未履行暂缓注册手续的，将予以退学处理。</w:t>
      </w:r>
      <w:bookmarkEnd w:id="2"/>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自助报到注册流程：</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自助报到机放置在</w:t>
      </w:r>
      <w:r>
        <w:rPr>
          <w:rFonts w:hint="eastAsia" w:ascii="宋体" w:hAnsi="宋体" w:eastAsia="宋体" w:cs="宋体"/>
          <w:i w:val="0"/>
          <w:iCs w:val="0"/>
          <w:caps w:val="0"/>
          <w:color w:val="333333"/>
          <w:spacing w:val="0"/>
          <w:kern w:val="0"/>
          <w:sz w:val="24"/>
          <w:szCs w:val="24"/>
          <w:shd w:val="clear" w:fill="FFFFFF"/>
          <w:lang w:val="en-US" w:eastAsia="zh-CN" w:bidi="ar"/>
        </w:rPr>
        <w:t>博学楼、诚信楼、求索楼、宁远楼一层大厅及虹远楼一层会客室，每楼2台。</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选择报到注册→人脸识别，识别成功则视为</w:t>
      </w:r>
      <w:r>
        <w:rPr>
          <w:rFonts w:hint="eastAsia" w:ascii="宋体" w:hAnsi="宋体" w:eastAsia="宋体" w:cs="宋体"/>
          <w:b/>
          <w:bCs/>
          <w:i w:val="0"/>
          <w:iCs w:val="0"/>
          <w:caps w:val="0"/>
          <w:color w:val="FF0000"/>
          <w:spacing w:val="0"/>
          <w:kern w:val="0"/>
          <w:sz w:val="24"/>
          <w:szCs w:val="24"/>
          <w:shd w:val="clear" w:fill="FFFFFF"/>
          <w:lang w:val="en-US" w:eastAsia="zh-CN" w:bidi="ar"/>
        </w:rPr>
        <w:t>报到成功</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→进入注册界面，核对本人学籍信息、学杂费缴纳情况→信息准确、无欠费，打印注册标签，视为</w:t>
      </w:r>
      <w:r>
        <w:rPr>
          <w:rFonts w:hint="eastAsia" w:ascii="宋体" w:hAnsi="宋体" w:eastAsia="宋体" w:cs="宋体"/>
          <w:b/>
          <w:bCs/>
          <w:i w:val="0"/>
          <w:iCs w:val="0"/>
          <w:caps w:val="0"/>
          <w:color w:val="FF0000"/>
          <w:spacing w:val="0"/>
          <w:kern w:val="0"/>
          <w:sz w:val="24"/>
          <w:szCs w:val="24"/>
          <w:shd w:val="clear" w:fill="FFFFFF"/>
          <w:lang w:val="en-US" w:eastAsia="zh-CN" w:bidi="ar"/>
        </w:rPr>
        <w:t>注册成功</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→将注册标签粘贴至学生证相应学期空格处。</w:t>
      </w:r>
      <w:r>
        <w:rPr>
          <w:rFonts w:hint="eastAsia" w:ascii="宋体" w:hAnsi="宋体" w:eastAsia="宋体" w:cs="宋体"/>
          <w:b/>
          <w:bCs/>
          <w:i w:val="0"/>
          <w:iCs w:val="0"/>
          <w:caps w:val="0"/>
          <w:color w:val="333333"/>
          <w:spacing w:val="0"/>
          <w:kern w:val="0"/>
          <w:sz w:val="24"/>
          <w:szCs w:val="24"/>
          <w:shd w:val="clear" w:fill="FFFFFF"/>
          <w:lang w:val="en-US" w:eastAsia="zh-CN" w:bidi="ar"/>
        </w:rPr>
        <w:t>未完成注册的研究生将不能选课和查看成绩。</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提示“未找到对应人员”的情况属于照片缺失或像素不足，请与学院研究生教务员联系更新照片。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学费缴费路径：</w:t>
      </w:r>
      <w:r>
        <w:rPr>
          <w:rFonts w:hint="eastAsia" w:ascii="宋体" w:hAnsi="宋体" w:eastAsia="宋体" w:cs="宋体"/>
          <w:i w:val="0"/>
          <w:iCs w:val="0"/>
          <w:caps w:val="0"/>
          <w:color w:val="333333"/>
          <w:spacing w:val="0"/>
          <w:kern w:val="0"/>
          <w:sz w:val="24"/>
          <w:szCs w:val="24"/>
          <w:shd w:val="clear" w:fill="FFFFFF"/>
          <w:lang w:val="en-US" w:eastAsia="zh-CN" w:bidi="ar"/>
        </w:rPr>
        <w:t>新学年学费（含延期学费）、住宿费等可通过</w:t>
      </w:r>
      <w:r>
        <w:rPr>
          <w:rFonts w:hint="eastAsia" w:ascii="宋体" w:hAnsi="宋体" w:eastAsia="宋体" w:cs="宋体"/>
          <w:b/>
          <w:bCs/>
          <w:i w:val="0"/>
          <w:iCs w:val="0"/>
          <w:caps w:val="0"/>
          <w:color w:val="333333"/>
          <w:spacing w:val="0"/>
          <w:kern w:val="0"/>
          <w:sz w:val="24"/>
          <w:szCs w:val="24"/>
          <w:shd w:val="clear" w:fill="FFFFFF"/>
          <w:lang w:val="en-US" w:eastAsia="zh-CN" w:bidi="ar"/>
        </w:rPr>
        <w:t>校园统一支付平台</w:t>
      </w:r>
      <w:r>
        <w:rPr>
          <w:rFonts w:hint="eastAsia" w:ascii="宋体" w:hAnsi="宋体" w:eastAsia="宋体" w:cs="宋体"/>
          <w:i w:val="0"/>
          <w:iCs w:val="0"/>
          <w:caps w:val="0"/>
          <w:color w:val="333333"/>
          <w:spacing w:val="0"/>
          <w:kern w:val="0"/>
          <w:sz w:val="24"/>
          <w:szCs w:val="24"/>
          <w:shd w:val="clear" w:fill="FFFFFF"/>
          <w:lang w:val="en-US" w:eastAsia="zh-CN" w:bidi="ar"/>
        </w:rPr>
        <w:t>（http://pay.uibe.edu.cn/）线上缴纳，</w:t>
      </w:r>
      <w:r>
        <w:rPr>
          <w:rFonts w:hint="eastAsia" w:ascii="宋体" w:hAnsi="宋体" w:eastAsia="宋体" w:cs="宋体"/>
          <w:b/>
          <w:bCs/>
          <w:i w:val="0"/>
          <w:iCs w:val="0"/>
          <w:caps w:val="0"/>
          <w:color w:val="FF0000"/>
          <w:spacing w:val="0"/>
          <w:kern w:val="0"/>
          <w:sz w:val="24"/>
          <w:szCs w:val="24"/>
          <w:shd w:val="clear" w:fill="FFFFFF"/>
          <w:lang w:val="en-US" w:eastAsia="zh-CN" w:bidi="ar"/>
        </w:rPr>
        <w:t>用户名为学号，初始密码为UIBE@身份证号后六位</w:t>
      </w:r>
      <w:r>
        <w:rPr>
          <w:rFonts w:hint="eastAsia" w:ascii="宋体" w:hAnsi="宋体" w:eastAsia="宋体" w:cs="宋体"/>
          <w:i w:val="0"/>
          <w:iCs w:val="0"/>
          <w:caps w:val="0"/>
          <w:color w:val="333333"/>
          <w:spacing w:val="0"/>
          <w:kern w:val="0"/>
          <w:sz w:val="24"/>
          <w:szCs w:val="24"/>
          <w:shd w:val="clear" w:fill="FFFFFF"/>
          <w:lang w:val="en-US" w:eastAsia="zh-CN" w:bidi="ar"/>
        </w:rPr>
        <w:t>（字母大写），共11位；港澳台等特殊证件初始密码为UIBE@学号。</w:t>
      </w:r>
      <w:r>
        <w:rPr>
          <w:rFonts w:hint="eastAsia" w:ascii="宋体" w:hAnsi="宋体" w:eastAsia="宋体" w:cs="宋体"/>
          <w:b/>
          <w:bCs/>
          <w:i w:val="0"/>
          <w:iCs w:val="0"/>
          <w:caps w:val="0"/>
          <w:color w:val="333333"/>
          <w:spacing w:val="0"/>
          <w:kern w:val="0"/>
          <w:sz w:val="24"/>
          <w:szCs w:val="24"/>
          <w:shd w:val="clear" w:fill="FFFFFF"/>
          <w:lang w:val="en-US" w:eastAsia="zh-CN" w:bidi="ar"/>
        </w:rPr>
        <w:t>有欠费记录的研究生仅可完成报到，待补缴欠费后再进行补注册及标签打印</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40" w:lineRule="exact"/>
        <w:ind w:left="0" w:right="363" w:firstLine="482" w:firstLineChars="200"/>
        <w:jc w:val="left"/>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二、选课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1.新生选课准备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研究生应认真阅读所属学院研究生培养方案，</w:t>
      </w:r>
      <w:r>
        <w:rPr>
          <w:rFonts w:hint="eastAsia" w:ascii="宋体" w:hAnsi="宋体" w:eastAsia="宋体" w:cs="宋体"/>
          <w:b/>
          <w:bCs/>
          <w:i w:val="0"/>
          <w:iCs w:val="0"/>
          <w:caps w:val="0"/>
          <w:color w:val="333333"/>
          <w:spacing w:val="0"/>
          <w:kern w:val="0"/>
          <w:sz w:val="24"/>
          <w:szCs w:val="24"/>
          <w:shd w:val="clear" w:fill="FFFFFF"/>
          <w:lang w:val="en-US" w:eastAsia="zh-CN" w:bidi="ar"/>
        </w:rPr>
        <w:t>根据本专业培养方案</w:t>
      </w:r>
      <w:r>
        <w:rPr>
          <w:rFonts w:hint="eastAsia" w:ascii="宋体" w:hAnsi="宋体" w:eastAsia="宋体" w:cs="宋体"/>
          <w:b/>
          <w:bCs/>
          <w:i w:val="0"/>
          <w:iCs w:val="0"/>
          <w:caps w:val="0"/>
          <w:color w:val="FF0000"/>
          <w:spacing w:val="0"/>
          <w:kern w:val="0"/>
          <w:sz w:val="24"/>
          <w:szCs w:val="24"/>
          <w:shd w:val="clear" w:fill="FFFFFF"/>
          <w:lang w:val="en-US" w:eastAsia="zh-CN" w:bidi="ar"/>
        </w:rPr>
        <w:t>先制定个人培养计划、再进行选课</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2.培养计划制定及选课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系统中培养计划制定通道、选课通道同期开放。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老生课程初选：</w:t>
      </w:r>
      <w:r>
        <w:rPr>
          <w:rFonts w:hint="eastAsia" w:ascii="宋体" w:hAnsi="宋体" w:eastAsia="宋体" w:cs="宋体"/>
          <w:i w:val="0"/>
          <w:iCs w:val="0"/>
          <w:caps w:val="0"/>
          <w:color w:val="333333"/>
          <w:spacing w:val="0"/>
          <w:kern w:val="0"/>
          <w:sz w:val="24"/>
          <w:szCs w:val="24"/>
          <w:shd w:val="clear" w:fill="FFFFFF"/>
          <w:lang w:val="en-US" w:eastAsia="zh-CN" w:bidi="ar"/>
        </w:rPr>
        <w:t>9月1日10：00-9月8日12:00，</w:t>
      </w:r>
      <w:r>
        <w:rPr>
          <w:rFonts w:hint="eastAsia" w:ascii="宋体" w:hAnsi="宋体" w:eastAsia="宋体" w:cs="宋体"/>
          <w:b/>
          <w:bCs/>
          <w:i w:val="0"/>
          <w:iCs w:val="0"/>
          <w:caps w:val="0"/>
          <w:color w:val="333333"/>
          <w:spacing w:val="0"/>
          <w:kern w:val="0"/>
          <w:sz w:val="24"/>
          <w:szCs w:val="24"/>
          <w:shd w:val="clear" w:fill="FFFFFF"/>
          <w:lang w:val="en-US" w:eastAsia="zh-CN" w:bidi="ar"/>
        </w:rPr>
        <w:t>补退选：</w:t>
      </w:r>
      <w:r>
        <w:rPr>
          <w:rFonts w:hint="eastAsia" w:ascii="宋体" w:hAnsi="宋体" w:eastAsia="宋体" w:cs="宋体"/>
          <w:i w:val="0"/>
          <w:iCs w:val="0"/>
          <w:caps w:val="0"/>
          <w:color w:val="333333"/>
          <w:spacing w:val="0"/>
          <w:kern w:val="0"/>
          <w:sz w:val="24"/>
          <w:szCs w:val="24"/>
          <w:shd w:val="clear" w:fill="FFFFFF"/>
          <w:lang w:val="en-US" w:eastAsia="zh-CN" w:bidi="ar"/>
        </w:rPr>
        <w:t>9月11日10:00-9月15日24：00。考核成绩不合格的课程可申请重修，操作步骤同正常选课，系统将自动识别。已合格课程不可重修。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新生课程初选：</w:t>
      </w:r>
      <w:r>
        <w:rPr>
          <w:rFonts w:hint="eastAsia" w:ascii="宋体" w:hAnsi="宋体" w:eastAsia="宋体" w:cs="宋体"/>
          <w:i w:val="0"/>
          <w:iCs w:val="0"/>
          <w:caps w:val="0"/>
          <w:color w:val="333333"/>
          <w:spacing w:val="0"/>
          <w:kern w:val="0"/>
          <w:sz w:val="24"/>
          <w:szCs w:val="24"/>
          <w:shd w:val="clear" w:fill="FFFFFF"/>
          <w:lang w:val="en-US" w:eastAsia="zh-CN" w:bidi="ar"/>
        </w:rPr>
        <w:t>9月7日10：00-9月8日12：00，</w:t>
      </w:r>
      <w:r>
        <w:rPr>
          <w:rFonts w:hint="eastAsia" w:ascii="宋体" w:hAnsi="宋体" w:eastAsia="宋体" w:cs="宋体"/>
          <w:b/>
          <w:bCs/>
          <w:i w:val="0"/>
          <w:iCs w:val="0"/>
          <w:caps w:val="0"/>
          <w:color w:val="333333"/>
          <w:spacing w:val="0"/>
          <w:kern w:val="0"/>
          <w:sz w:val="24"/>
          <w:szCs w:val="24"/>
          <w:shd w:val="clear" w:fill="FFFFFF"/>
          <w:lang w:val="en-US" w:eastAsia="zh-CN" w:bidi="ar"/>
        </w:rPr>
        <w:t>补退选</w:t>
      </w:r>
      <w:r>
        <w:rPr>
          <w:rFonts w:hint="eastAsia" w:ascii="宋体" w:hAnsi="宋体" w:eastAsia="宋体" w:cs="宋体"/>
          <w:i w:val="0"/>
          <w:iCs w:val="0"/>
          <w:caps w:val="0"/>
          <w:color w:val="333333"/>
          <w:spacing w:val="0"/>
          <w:kern w:val="0"/>
          <w:sz w:val="24"/>
          <w:szCs w:val="24"/>
          <w:shd w:val="clear" w:fill="FFFFFF"/>
          <w:lang w:val="en-US" w:eastAsia="zh-CN" w:bidi="ar"/>
        </w:rPr>
        <w:t>：9月11日10：00-9月15日24：00。</w:t>
      </w:r>
      <w:r>
        <w:rPr>
          <w:rFonts w:hint="eastAsia" w:ascii="宋体" w:hAnsi="宋体" w:eastAsia="宋体" w:cs="宋体"/>
          <w:b/>
          <w:bCs/>
          <w:i w:val="0"/>
          <w:iCs w:val="0"/>
          <w:caps w:val="0"/>
          <w:color w:val="333333"/>
          <w:spacing w:val="0"/>
          <w:kern w:val="0"/>
          <w:sz w:val="24"/>
          <w:szCs w:val="24"/>
          <w:shd w:val="clear" w:fill="FFFFFF"/>
          <w:lang w:val="en-US" w:eastAsia="zh-CN" w:bidi="ar"/>
        </w:rPr>
        <w:t>详细选课流程请关注后续通知“研究生新生制定课程学习计划及选课指南”</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（9月5日后发布）。</w:t>
      </w:r>
      <w:r>
        <w:rPr>
          <w:rFonts w:hint="eastAsia" w:ascii="宋体" w:hAnsi="宋体" w:eastAsia="宋体" w:cs="宋体"/>
          <w:b/>
          <w:bCs/>
          <w:i w:val="0"/>
          <w:iCs w:val="0"/>
          <w:caps w:val="0"/>
          <w:color w:val="FF0000"/>
          <w:spacing w:val="0"/>
          <w:kern w:val="0"/>
          <w:sz w:val="24"/>
          <w:szCs w:val="24"/>
          <w:shd w:val="clear" w:fill="FFFFFF"/>
          <w:lang w:val="en-US" w:eastAsia="zh-CN" w:bidi="ar"/>
        </w:rPr>
        <w:t>注意：</w:t>
      </w:r>
      <w:r>
        <w:rPr>
          <w:rFonts w:hint="eastAsia" w:ascii="宋体" w:hAnsi="宋体" w:eastAsia="宋体" w:cs="宋体"/>
          <w:i w:val="0"/>
          <w:iCs w:val="0"/>
          <w:caps w:val="0"/>
          <w:color w:val="333333"/>
          <w:spacing w:val="0"/>
          <w:kern w:val="0"/>
          <w:sz w:val="24"/>
          <w:szCs w:val="24"/>
          <w:shd w:val="clear" w:fill="FFFFFF"/>
          <w:lang w:val="en-US" w:eastAsia="zh-CN" w:bidi="ar"/>
        </w:rPr>
        <w:t>培养计划制定和选课是两个步骤，必修课在制定培养计划时会自动识别，但仍需完成选课步骤、确认上课班次；退选选修课后，需及时从培养计划中删除相应课程，以便于后期的毕业资格审查。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440" w:lineRule="exact"/>
        <w:ind w:left="0" w:right="0" w:firstLine="480"/>
        <w:jc w:val="left"/>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MPA课程安排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若未按时选课，授课教师将无法登录该生的期末成绩，将默认该生未参加该课程的学系。</w:t>
      </w:r>
      <w:r>
        <w:rPr>
          <w:rFonts w:hint="eastAsia" w:ascii="宋体" w:hAnsi="宋体" w:eastAsia="宋体" w:cs="宋体"/>
          <w:i w:val="0"/>
          <w:iCs w:val="0"/>
          <w:caps w:val="0"/>
          <w:color w:val="333333"/>
          <w:spacing w:val="0"/>
          <w:kern w:val="0"/>
          <w:sz w:val="24"/>
          <w:szCs w:val="24"/>
          <w:shd w:val="clear" w:fill="FFFFFF"/>
          <w:lang w:val="en-US" w:eastAsia="zh-CN" w:bidi="ar"/>
        </w:rPr>
        <w:t>另外，</w:t>
      </w:r>
      <w:r>
        <w:rPr>
          <w:rFonts w:hint="eastAsia" w:ascii="宋体" w:hAnsi="宋体" w:eastAsia="宋体" w:cs="宋体"/>
          <w:b/>
          <w:bCs/>
          <w:i w:val="0"/>
          <w:iCs w:val="0"/>
          <w:caps w:val="0"/>
          <w:color w:val="FF0000"/>
          <w:spacing w:val="0"/>
          <w:kern w:val="0"/>
          <w:sz w:val="24"/>
          <w:szCs w:val="24"/>
          <w:shd w:val="clear" w:fill="FFFFFF"/>
          <w:lang w:val="en-US" w:eastAsia="zh-CN" w:bidi="ar"/>
        </w:rPr>
        <w:t>选课时应注意授课教师、班次与课表保持一致，以防错选到别的专业别的班级的课</w:t>
      </w:r>
      <w:r>
        <w:rPr>
          <w:rFonts w:hint="eastAsia" w:ascii="宋体" w:hAnsi="宋体" w:eastAsia="宋体" w:cs="宋体"/>
          <w:i w:val="0"/>
          <w:iCs w:val="0"/>
          <w:caps w:val="0"/>
          <w:color w:val="333333"/>
          <w:spacing w:val="0"/>
          <w:kern w:val="0"/>
          <w:sz w:val="24"/>
          <w:szCs w:val="24"/>
          <w:shd w:val="clear" w:fill="FFFFFF"/>
          <w:lang w:val="en-US" w:eastAsia="zh-CN" w:bidi="ar"/>
        </w:rPr>
        <w:t>。课程重修按选课步骤进行，系统将自动识别。课程上课时间和授课教师最终可能会有变动，以公布的课表为准。</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2"/>
        <w:gridCol w:w="1110"/>
        <w:gridCol w:w="2235"/>
        <w:gridCol w:w="665"/>
        <w:gridCol w:w="1077"/>
        <w:gridCol w:w="741"/>
        <w:gridCol w:w="1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课程编码</w:t>
            </w:r>
          </w:p>
        </w:tc>
        <w:tc>
          <w:tcPr>
            <w:tcW w:w="2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课程名称</w:t>
            </w:r>
          </w:p>
        </w:tc>
        <w:tc>
          <w:tcPr>
            <w:tcW w:w="6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班次</w:t>
            </w:r>
          </w:p>
        </w:tc>
        <w:tc>
          <w:tcPr>
            <w:tcW w:w="10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任课教师</w:t>
            </w:r>
          </w:p>
        </w:tc>
        <w:tc>
          <w:tcPr>
            <w:tcW w:w="74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学分</w:t>
            </w:r>
          </w:p>
        </w:tc>
        <w:tc>
          <w:tcPr>
            <w:tcW w:w="17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开课年级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9007003</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新时代中国特色社会主义理论与实践</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李长安</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9007003</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新时代中国特色社会主义理论与实践</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王云</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9267019</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公共管理</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郭蕾</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9267019</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公共管理</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张旭霞</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9267023</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政治学</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邵鹏</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9267023</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政治学</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宋衍涛</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9267025</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宪法与行政法</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翟东堂</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9267025</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宪法与行政法</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孔祥稳</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9167003</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高级英语</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辛传海</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9167003</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高级英语</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邹伟康</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2023级2班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9267030</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案例分析方法与论文写作</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甘甜</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2022全年级必修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9027002</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财税理论与政策</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李晓嘉</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2022全年级选修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9027005</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中国宏观经济政策研究</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郭蕾</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2022全年级选修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9027006</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中国现代化与转型研究</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吕若思</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2022全年级选修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9017001</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国际贸易理论与政策</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刘巧玲</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2022级海关方向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9267004</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中国行政体制改革</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辛传海</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2022级行政方向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9267017</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公共领导力建设</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傅雨飞</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2022级行政方向+2022级实验班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9267027</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行政执法与政府治理</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冀玮</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2022级实验班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9267029</w:t>
            </w:r>
          </w:p>
        </w:tc>
        <w:tc>
          <w:tcPr>
            <w:tcW w:w="2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政府职能与财政投融资</w:t>
            </w:r>
          </w:p>
        </w:tc>
        <w:tc>
          <w:tcPr>
            <w:tcW w:w="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温来成</w:t>
            </w:r>
          </w:p>
        </w:tc>
        <w:tc>
          <w:tcPr>
            <w:tcW w:w="7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2022级实验班</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三、学籍方面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1.新生监护人信息填报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按教育部要求，为配合《个人所得税专项附加扣除暂行办法》的实施，所有</w:t>
      </w:r>
      <w:r>
        <w:rPr>
          <w:rFonts w:hint="eastAsia" w:ascii="宋体" w:hAnsi="宋体" w:eastAsia="宋体" w:cs="宋体"/>
          <w:b/>
          <w:bCs/>
          <w:i w:val="0"/>
          <w:iCs w:val="0"/>
          <w:caps w:val="0"/>
          <w:color w:val="333333"/>
          <w:spacing w:val="0"/>
          <w:kern w:val="0"/>
          <w:sz w:val="24"/>
          <w:szCs w:val="24"/>
          <w:shd w:val="clear" w:fill="FFFFFF"/>
          <w:lang w:val="en-US" w:eastAsia="zh-CN" w:bidi="ar"/>
        </w:rPr>
        <w:t>全日制学历教育研究生</w:t>
      </w:r>
      <w:r>
        <w:rPr>
          <w:rFonts w:hint="eastAsia" w:ascii="宋体" w:hAnsi="宋体" w:eastAsia="宋体" w:cs="宋体"/>
          <w:i w:val="0"/>
          <w:iCs w:val="0"/>
          <w:caps w:val="0"/>
          <w:color w:val="333333"/>
          <w:spacing w:val="0"/>
          <w:kern w:val="0"/>
          <w:sz w:val="24"/>
          <w:szCs w:val="24"/>
          <w:shd w:val="clear" w:fill="FFFFFF"/>
          <w:lang w:val="en-US" w:eastAsia="zh-CN" w:bidi="ar"/>
        </w:rPr>
        <w:t>（不含留学生）均需通过“研究生综合信息管理系统”（以下简称“系统”）填报父母或监护人信息。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填报时间：</w:t>
      </w:r>
      <w:r>
        <w:rPr>
          <w:rFonts w:hint="eastAsia" w:ascii="宋体" w:hAnsi="宋体" w:eastAsia="宋体" w:cs="宋体"/>
          <w:i w:val="0"/>
          <w:iCs w:val="0"/>
          <w:caps w:val="0"/>
          <w:color w:val="333333"/>
          <w:spacing w:val="0"/>
          <w:kern w:val="0"/>
          <w:sz w:val="24"/>
          <w:szCs w:val="24"/>
          <w:shd w:val="clear" w:fill="FFFFFF"/>
          <w:lang w:val="en-US" w:eastAsia="zh-CN" w:bidi="ar"/>
        </w:rPr>
        <w:t>10月30日前，培养办将于11月上报教育部。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填报路径：</w:t>
      </w:r>
      <w:r>
        <w:rPr>
          <w:rFonts w:hint="eastAsia" w:ascii="宋体" w:hAnsi="宋体" w:eastAsia="宋体" w:cs="宋体"/>
          <w:i w:val="0"/>
          <w:iCs w:val="0"/>
          <w:caps w:val="0"/>
          <w:color w:val="333333"/>
          <w:spacing w:val="0"/>
          <w:kern w:val="0"/>
          <w:sz w:val="24"/>
          <w:szCs w:val="24"/>
          <w:shd w:val="clear" w:fill="FFFFFF"/>
          <w:lang w:val="en-US" w:eastAsia="zh-CN" w:bidi="ar"/>
        </w:rPr>
        <w:t>学籍信息</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t>核对并修改，录入“监护人1姓名”、“监护人1证件类型”、“监护人1证件号码”、“监护人2姓名”、“监护人2证件类型”、“监护人2证件号码”。可填报父母双方信息，也可只填报一方信息。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2.学籍异动申请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开学前两周为集中受理期，研究生可根据实际情况提交学籍异动申请。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申请方式：</w:t>
      </w:r>
      <w:r>
        <w:rPr>
          <w:rFonts w:hint="eastAsia" w:ascii="宋体" w:hAnsi="宋体" w:eastAsia="宋体" w:cs="宋体"/>
          <w:i w:val="0"/>
          <w:iCs w:val="0"/>
          <w:caps w:val="0"/>
          <w:color w:val="333333"/>
          <w:spacing w:val="0"/>
          <w:kern w:val="0"/>
          <w:sz w:val="24"/>
          <w:szCs w:val="24"/>
          <w:shd w:val="clear" w:fill="FFFFFF"/>
          <w:lang w:val="en-US" w:eastAsia="zh-CN" w:bidi="ar"/>
        </w:rPr>
        <w:t>在系统“学籍异动申请”模</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块提交</w:t>
      </w:r>
      <w:r>
        <w:rPr>
          <w:rFonts w:hint="eastAsia" w:ascii="宋体" w:hAnsi="宋体" w:eastAsia="宋体" w:cs="宋体"/>
          <w:b/>
          <w:bCs/>
          <w:i w:val="0"/>
          <w:iCs w:val="0"/>
          <w:caps w:val="0"/>
          <w:color w:val="333333"/>
          <w:spacing w:val="0"/>
          <w:kern w:val="0"/>
          <w:sz w:val="24"/>
          <w:szCs w:val="24"/>
          <w:shd w:val="clear" w:fill="FFFFFF"/>
          <w:lang w:val="en-US" w:eastAsia="zh-CN" w:bidi="ar"/>
        </w:rPr>
        <w:t>线上申请</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。尚未选导师的研究生办理学籍异动手续及其他需办理结业、退学手续的，请</w:t>
      </w:r>
      <w:r>
        <w:rPr>
          <w:rFonts w:hint="eastAsia" w:ascii="宋体" w:hAnsi="宋体" w:eastAsia="宋体" w:cs="宋体"/>
          <w:b/>
          <w:bCs/>
          <w:i w:val="0"/>
          <w:iCs w:val="0"/>
          <w:caps w:val="0"/>
          <w:color w:val="333333"/>
          <w:spacing w:val="0"/>
          <w:kern w:val="0"/>
          <w:sz w:val="24"/>
          <w:szCs w:val="24"/>
          <w:shd w:val="clear" w:fill="FFFFFF"/>
          <w:lang w:val="en-US" w:eastAsia="zh-CN" w:bidi="ar"/>
        </w:rPr>
        <w:t>线下提交纸质申请表</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。线上、线下</w:t>
      </w:r>
      <w:r>
        <w:rPr>
          <w:rFonts w:hint="eastAsia" w:ascii="宋体" w:hAnsi="宋体" w:eastAsia="宋体" w:cs="宋体"/>
          <w:i w:val="0"/>
          <w:iCs w:val="0"/>
          <w:caps w:val="0"/>
          <w:color w:val="333333"/>
          <w:spacing w:val="0"/>
          <w:kern w:val="0"/>
          <w:sz w:val="24"/>
          <w:szCs w:val="24"/>
          <w:shd w:val="clear" w:fill="FFFFFF"/>
          <w:lang w:val="en-US" w:eastAsia="zh-CN" w:bidi="ar"/>
        </w:rPr>
        <w:t>申请</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均需经</w:t>
      </w:r>
      <w:r>
        <w:rPr>
          <w:rFonts w:hint="eastAsia" w:ascii="宋体" w:hAnsi="宋体" w:eastAsia="宋体" w:cs="宋体"/>
          <w:i w:val="0"/>
          <w:iCs w:val="0"/>
          <w:caps w:val="0"/>
          <w:color w:val="333333"/>
          <w:spacing w:val="0"/>
          <w:kern w:val="0"/>
          <w:sz w:val="24"/>
          <w:szCs w:val="24"/>
          <w:shd w:val="clear" w:fill="FFFFFF"/>
          <w:lang w:val="en-US" w:eastAsia="zh-CN" w:bidi="ar"/>
        </w:rPr>
        <w:t>导师、所在学院、研究生院依次进行审批。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【休复学】</w:t>
      </w:r>
      <w:r>
        <w:rPr>
          <w:rFonts w:hint="eastAsia" w:ascii="宋体" w:hAnsi="宋体" w:eastAsia="宋体" w:cs="宋体"/>
          <w:i w:val="0"/>
          <w:iCs w:val="0"/>
          <w:caps w:val="0"/>
          <w:color w:val="333333"/>
          <w:spacing w:val="0"/>
          <w:kern w:val="0"/>
          <w:sz w:val="24"/>
          <w:szCs w:val="24"/>
          <w:shd w:val="clear" w:fill="FFFFFF"/>
          <w:lang w:val="en-US" w:eastAsia="zh-CN" w:bidi="ar"/>
        </w:rPr>
        <w:t>休学时间一般以一年为期。休复学审批通过后，研究生可在自助终端打印学籍异动通知单，供校内办理E卡、住宿等其他手续。已休学者需在办理复学手续后再进行注册、选课等其他操作。休学期满应按时复学，确有特殊情况应申请二次休学（办理流程同第一次）。</w:t>
      </w:r>
      <w:r>
        <w:rPr>
          <w:rFonts w:hint="eastAsia" w:ascii="宋体" w:hAnsi="宋体" w:eastAsia="宋体" w:cs="宋体"/>
          <w:b/>
          <w:bCs/>
          <w:i w:val="0"/>
          <w:iCs w:val="0"/>
          <w:caps w:val="0"/>
          <w:color w:val="333333"/>
          <w:spacing w:val="0"/>
          <w:kern w:val="0"/>
          <w:sz w:val="24"/>
          <w:szCs w:val="24"/>
          <w:shd w:val="clear" w:fill="FFFFFF"/>
          <w:lang w:val="en-US" w:eastAsia="zh-CN" w:bidi="ar"/>
        </w:rPr>
        <w:t>培养办会定期对未休学、未请假长期离校及逾期未复学的研究生进行学籍清理。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【保留入学资格】</w:t>
      </w:r>
      <w:r>
        <w:rPr>
          <w:rFonts w:hint="eastAsia" w:ascii="宋体" w:hAnsi="宋体" w:eastAsia="宋体" w:cs="宋体"/>
          <w:i w:val="0"/>
          <w:iCs w:val="0"/>
          <w:caps w:val="0"/>
          <w:color w:val="333333"/>
          <w:spacing w:val="0"/>
          <w:kern w:val="0"/>
          <w:sz w:val="24"/>
          <w:szCs w:val="24"/>
          <w:shd w:val="clear" w:fill="FFFFFF"/>
          <w:lang w:val="en-US" w:eastAsia="zh-CN" w:bidi="ar"/>
        </w:rPr>
        <w:t>新生完成报到后，因病、生育、应征入伍等暂不能入学的，可申请保留入学资格。保留入学资格期间不具有学籍，保留期限最长为两年。</w:t>
      </w:r>
      <w:r>
        <w:rPr>
          <w:rFonts w:hint="eastAsia" w:ascii="宋体" w:hAnsi="宋体" w:eastAsia="宋体" w:cs="宋体"/>
          <w:b/>
          <w:bCs/>
          <w:i w:val="0"/>
          <w:iCs w:val="0"/>
          <w:caps w:val="0"/>
          <w:color w:val="333333"/>
          <w:spacing w:val="0"/>
          <w:kern w:val="0"/>
          <w:sz w:val="24"/>
          <w:szCs w:val="24"/>
          <w:shd w:val="clear" w:fill="FFFFFF"/>
          <w:lang w:val="en-US" w:eastAsia="zh-CN" w:bidi="ar"/>
        </w:rPr>
        <w:t>除以上原因外，新生暂不能在校学习的应办理休学手续。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【短期出国】</w:t>
      </w:r>
      <w:r>
        <w:rPr>
          <w:rFonts w:hint="eastAsia" w:ascii="宋体" w:hAnsi="宋体" w:eastAsia="宋体" w:cs="宋体"/>
          <w:i w:val="0"/>
          <w:iCs w:val="0"/>
          <w:caps w:val="0"/>
          <w:color w:val="333333"/>
          <w:spacing w:val="0"/>
          <w:kern w:val="0"/>
          <w:sz w:val="24"/>
          <w:szCs w:val="24"/>
          <w:shd w:val="clear" w:fill="FFFFFF"/>
          <w:lang w:val="en-US" w:eastAsia="zh-CN" w:bidi="ar"/>
        </w:rPr>
        <w:t>参加短期出国学习、实习与实践项目且超过1个月的，应进行线上申报。出国期间仍需缴纳学费，享受在校生待遇，回国后应到自助机上注册。已在系统“学生联陪申报”模块申报且审批通过的研究生，不需再次申报短期出国。</w:t>
      </w:r>
      <w:r>
        <w:rPr>
          <w:rFonts w:hint="eastAsia" w:ascii="宋体" w:hAnsi="宋体" w:eastAsia="宋体" w:cs="宋体"/>
          <w:b/>
          <w:bCs/>
          <w:i w:val="0"/>
          <w:iCs w:val="0"/>
          <w:caps w:val="0"/>
          <w:color w:val="333333"/>
          <w:spacing w:val="0"/>
          <w:kern w:val="0"/>
          <w:sz w:val="24"/>
          <w:szCs w:val="24"/>
          <w:shd w:val="clear" w:fill="FFFFFF"/>
          <w:lang w:val="en-US" w:eastAsia="zh-CN" w:bidi="ar"/>
        </w:rPr>
        <w:t>出国超过一年或因出国预计延期毕业的学生应办理休学手续。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【延期毕业】</w:t>
      </w:r>
      <w:r>
        <w:rPr>
          <w:rFonts w:hint="eastAsia" w:ascii="宋体" w:hAnsi="宋体" w:eastAsia="宋体" w:cs="宋体"/>
          <w:i w:val="0"/>
          <w:iCs w:val="0"/>
          <w:caps w:val="0"/>
          <w:color w:val="333333"/>
          <w:spacing w:val="0"/>
          <w:kern w:val="0"/>
          <w:sz w:val="24"/>
          <w:szCs w:val="24"/>
          <w:shd w:val="clear" w:fill="FFFFFF"/>
          <w:lang w:val="en-US" w:eastAsia="zh-CN" w:bidi="ar"/>
        </w:rPr>
        <w:t>在校最长年限（含休学）可在原规定学习基本年限的基础上延长两年，下一年度的线上延期申请将于2024年1月开通。</w:t>
      </w:r>
      <w:r>
        <w:rPr>
          <w:rFonts w:hint="eastAsia" w:ascii="宋体" w:hAnsi="宋体" w:eastAsia="宋体" w:cs="宋体"/>
          <w:b/>
          <w:bCs/>
          <w:i w:val="0"/>
          <w:iCs w:val="0"/>
          <w:caps w:val="0"/>
          <w:color w:val="333333"/>
          <w:spacing w:val="0"/>
          <w:kern w:val="0"/>
          <w:sz w:val="24"/>
          <w:szCs w:val="24"/>
          <w:shd w:val="clear" w:fill="FFFFFF"/>
          <w:lang w:val="en-US" w:eastAsia="zh-CN" w:bidi="ar"/>
        </w:rPr>
        <w:t>在规定的最长学习年限内因未修满学分、论文未完成或答辩未通过者，及未在规定时间内按要求办理延期毕业手续并缴费者，均按有关规定予以结业、退学处理。</w:t>
      </w: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3.照片采集及个人信息变更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新生学籍照片采集：</w:t>
      </w:r>
      <w:r>
        <w:rPr>
          <w:rFonts w:hint="eastAsia" w:ascii="宋体" w:hAnsi="宋体" w:eastAsia="宋体" w:cs="宋体"/>
          <w:i w:val="0"/>
          <w:iCs w:val="0"/>
          <w:caps w:val="0"/>
          <w:color w:val="333333"/>
          <w:spacing w:val="0"/>
          <w:kern w:val="0"/>
          <w:sz w:val="24"/>
          <w:szCs w:val="24"/>
          <w:shd w:val="clear" w:fill="FFFFFF"/>
          <w:lang w:val="en-US" w:eastAsia="zh-CN" w:bidi="ar"/>
        </w:rPr>
        <w:t>9月21日（星期四），校内集中采集仅此一天，请提前做好准备，具体安排另行通知。本次采集照片将上传系统用于日常学籍管理、第二学期及以后的自助报到注册，并统一上报北京市教委进行新生入学资格复查，</w:t>
      </w:r>
      <w:r>
        <w:rPr>
          <w:rFonts w:hint="eastAsia" w:ascii="宋体" w:hAnsi="宋体" w:eastAsia="宋体" w:cs="宋体"/>
          <w:b/>
          <w:bCs/>
          <w:i w:val="0"/>
          <w:iCs w:val="0"/>
          <w:caps w:val="0"/>
          <w:color w:val="333333"/>
          <w:spacing w:val="0"/>
          <w:kern w:val="0"/>
          <w:sz w:val="24"/>
          <w:szCs w:val="24"/>
          <w:shd w:val="clear" w:fill="FFFFFF"/>
          <w:lang w:val="en-US" w:eastAsia="zh-CN" w:bidi="ar"/>
        </w:rPr>
        <w:t>所有新生务必参加（含往年保留入学资格、2023年9月返校学生）</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2024年毕业证照采集：</w:t>
      </w:r>
      <w:r>
        <w:rPr>
          <w:rFonts w:hint="eastAsia" w:ascii="宋体" w:hAnsi="宋体" w:eastAsia="宋体" w:cs="宋体"/>
          <w:i w:val="0"/>
          <w:iCs w:val="0"/>
          <w:caps w:val="0"/>
          <w:color w:val="333333"/>
          <w:spacing w:val="0"/>
          <w:kern w:val="0"/>
          <w:sz w:val="24"/>
          <w:szCs w:val="24"/>
          <w:shd w:val="clear" w:fill="FFFFFF"/>
          <w:lang w:val="en-US" w:eastAsia="zh-CN" w:bidi="ar"/>
        </w:rPr>
        <w:t>10月中旬，具体安排另行通知。</w:t>
      </w:r>
      <w:r>
        <w:rPr>
          <w:rFonts w:hint="eastAsia" w:ascii="宋体" w:hAnsi="宋体" w:eastAsia="宋体" w:cs="宋体"/>
          <w:b/>
          <w:bCs/>
          <w:i w:val="0"/>
          <w:iCs w:val="0"/>
          <w:caps w:val="0"/>
          <w:color w:val="333333"/>
          <w:spacing w:val="0"/>
          <w:kern w:val="0"/>
          <w:sz w:val="24"/>
          <w:szCs w:val="24"/>
          <w:shd w:val="clear" w:fill="FFFFFF"/>
          <w:lang w:val="en-US" w:eastAsia="zh-CN" w:bidi="ar"/>
        </w:rPr>
        <w:t>如在校期间变更姓名、身份证号的</w:t>
      </w:r>
      <w:r>
        <w:rPr>
          <w:rFonts w:hint="eastAsia" w:ascii="宋体" w:hAnsi="宋体" w:eastAsia="宋体" w:cs="宋体"/>
          <w:i w:val="0"/>
          <w:iCs w:val="0"/>
          <w:caps w:val="0"/>
          <w:color w:val="333333"/>
          <w:spacing w:val="0"/>
          <w:kern w:val="0"/>
          <w:sz w:val="24"/>
          <w:szCs w:val="24"/>
          <w:shd w:val="clear" w:fill="FFFFFF"/>
          <w:lang w:val="en-US" w:eastAsia="zh-CN" w:bidi="ar"/>
        </w:rPr>
        <w:t>（涉及省份、出生日期的不予受理），请务必于9月底前向培养办提交公安机关出具的变更证明或能体现变更情况的户口簿原件，以免影响后续的学信网学历电子注册工作。 </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四、考试及成绩方面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1.期末考试及缓考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缺课及缺考：</w:t>
      </w:r>
      <w:r>
        <w:rPr>
          <w:rFonts w:hint="eastAsia" w:ascii="宋体" w:hAnsi="宋体" w:eastAsia="宋体" w:cs="宋体"/>
          <w:i w:val="0"/>
          <w:iCs w:val="0"/>
          <w:caps w:val="0"/>
          <w:color w:val="333333"/>
          <w:spacing w:val="0"/>
          <w:kern w:val="0"/>
          <w:sz w:val="24"/>
          <w:szCs w:val="24"/>
          <w:shd w:val="clear" w:fill="FFFFFF"/>
          <w:lang w:val="en-US" w:eastAsia="zh-CN" w:bidi="ar"/>
        </w:rPr>
        <w:t>研究生因旷课或其它原因缺课累计超过课程总学时的四分之一者，不得参加该门课程的期末考核。研究生私自放弃所选课程而不参加考试者，按缺考处理，成绩单上记0分。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2.课程论文查重及异议申请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课程论文查重：</w:t>
      </w:r>
      <w:r>
        <w:rPr>
          <w:rFonts w:hint="eastAsia" w:ascii="宋体" w:hAnsi="宋体" w:eastAsia="宋体" w:cs="宋体"/>
          <w:i w:val="0"/>
          <w:iCs w:val="0"/>
          <w:caps w:val="0"/>
          <w:color w:val="333333"/>
          <w:spacing w:val="0"/>
          <w:kern w:val="0"/>
          <w:sz w:val="24"/>
          <w:szCs w:val="24"/>
          <w:shd w:val="clear" w:fill="FFFFFF"/>
          <w:lang w:val="en-US" w:eastAsia="zh-CN" w:bidi="ar"/>
        </w:rPr>
        <w:t>以论文方式考核的课程，均以查重结果文字复制百分比（去除本人已发表文献）作为期末成绩评定依据。文字复制百分比不超过20%的认定为检测合格，每人每门课程仅有2次上传检测机会。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申请时间：</w:t>
      </w:r>
      <w:r>
        <w:rPr>
          <w:rFonts w:hint="eastAsia" w:ascii="宋体" w:hAnsi="宋体" w:eastAsia="宋体" w:cs="宋体"/>
          <w:i w:val="0"/>
          <w:iCs w:val="0"/>
          <w:caps w:val="0"/>
          <w:color w:val="333333"/>
          <w:spacing w:val="0"/>
          <w:kern w:val="0"/>
          <w:sz w:val="24"/>
          <w:szCs w:val="24"/>
          <w:shd w:val="clear" w:fill="FFFFFF"/>
          <w:lang w:val="en-US" w:eastAsia="zh-CN" w:bidi="ar"/>
        </w:rPr>
        <w:t>9月4日—9月15日，逾期不予受理。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2"/>
        <w:jc w:val="left"/>
        <w:textAlignment w:val="auto"/>
        <w:rPr>
          <w:rFonts w:hint="eastAsia" w:ascii="宋体" w:hAnsi="宋体" w:eastAsia="宋体" w:cs="宋体"/>
          <w:color w:val="333333"/>
        </w:rPr>
      </w:pPr>
      <w:r>
        <w:rPr>
          <w:rFonts w:hint="eastAsia" w:ascii="宋体" w:hAnsi="宋体" w:eastAsia="宋体" w:cs="宋体"/>
          <w:b/>
          <w:bCs/>
          <w:i w:val="0"/>
          <w:iCs w:val="0"/>
          <w:caps w:val="0"/>
          <w:color w:val="333333"/>
          <w:spacing w:val="0"/>
          <w:kern w:val="0"/>
          <w:sz w:val="24"/>
          <w:szCs w:val="24"/>
          <w:shd w:val="clear" w:fill="FFFFFF"/>
          <w:lang w:val="en-US" w:eastAsia="zh-CN" w:bidi="ar"/>
        </w:rPr>
        <w:t>申请方式：</w:t>
      </w:r>
      <w:r>
        <w:rPr>
          <w:rFonts w:hint="eastAsia" w:ascii="宋体" w:hAnsi="宋体" w:eastAsia="宋体" w:cs="宋体"/>
          <w:i w:val="0"/>
          <w:iCs w:val="0"/>
          <w:caps w:val="0"/>
          <w:color w:val="333333"/>
          <w:spacing w:val="0"/>
          <w:kern w:val="0"/>
          <w:sz w:val="24"/>
          <w:szCs w:val="24"/>
          <w:shd w:val="clear" w:fill="FFFFFF"/>
          <w:lang w:val="en-US" w:eastAsia="zh-CN" w:bidi="ar"/>
        </w:rPr>
        <w:t>填写并提交</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shd w:val="clear" w:fill="FFFFFF"/>
          <w:lang w:val="en-US" w:eastAsia="zh-CN" w:bidi="ar"/>
        </w:rPr>
        <w:instrText xml:space="preserve"> HYPERLINK "https://yjsy.uibe.edu.cn/cms/infoSingleArticle.do?articleId=5565&amp;columnId=1529" </w:instrTex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6"/>
          <w:rFonts w:hint="eastAsia" w:ascii="宋体" w:hAnsi="宋体" w:eastAsia="宋体" w:cs="宋体"/>
          <w:b/>
          <w:bCs/>
          <w:i w:val="0"/>
          <w:iCs w:val="0"/>
          <w:caps w:val="0"/>
          <w:color w:val="000000"/>
          <w:spacing w:val="0"/>
          <w:sz w:val="24"/>
          <w:szCs w:val="24"/>
          <w:u w:val="single"/>
          <w:shd w:val="clear" w:fill="FFFFFF"/>
        </w:rPr>
        <w:t>《研究生课程论文查重结果异议申请表》</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。因个人原因上传错误文稿提出异议申请的，均不予受理。</w:t>
      </w:r>
    </w:p>
    <w:p>
      <w:pPr>
        <w:keepNext w:val="0"/>
        <w:keepLines w:val="0"/>
        <w:pageBreakBefore w:val="0"/>
        <w:widowControl/>
        <w:numPr>
          <w:numId w:val="0"/>
        </w:numPr>
        <w:suppressLineNumbers w:val="0"/>
        <w:kinsoku/>
        <w:wordWrap/>
        <w:overflowPunct/>
        <w:topLinePunct w:val="0"/>
        <w:autoSpaceDE/>
        <w:autoSpaceDN/>
        <w:bidi w:val="0"/>
        <w:adjustRightInd/>
        <w:snapToGrid/>
        <w:spacing w:before="313" w:beforeLines="100" w:beforeAutospacing="0" w:afterAutospacing="0" w:line="440" w:lineRule="exact"/>
        <w:ind w:right="0" w:rightChars="0" w:firstLine="482" w:firstLineChars="200"/>
        <w:jc w:val="left"/>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五、信息系统及平台方面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1.</w:t>
      </w:r>
      <w:r>
        <w:rPr>
          <w:rFonts w:hint="eastAsia" w:ascii="宋体" w:hAnsi="宋体" w:eastAsia="宋体" w:cs="宋体"/>
          <w:b/>
          <w:bCs/>
          <w:i w:val="0"/>
          <w:iCs w:val="0"/>
          <w:caps w:val="0"/>
          <w:color w:val="333333"/>
          <w:spacing w:val="0"/>
          <w:kern w:val="0"/>
          <w:sz w:val="24"/>
          <w:szCs w:val="24"/>
          <w:shd w:val="clear" w:fill="FFFFFF"/>
          <w:lang w:val="en-US" w:eastAsia="zh-CN" w:bidi="ar"/>
        </w:rPr>
        <w:t>研究生综合管理信息系统</w:t>
      </w:r>
      <w:r>
        <w:rPr>
          <w:rFonts w:hint="eastAsia" w:ascii="宋体" w:hAnsi="宋体" w:eastAsia="宋体" w:cs="宋体"/>
          <w:i w:val="0"/>
          <w:iCs w:val="0"/>
          <w:caps w:val="0"/>
          <w:color w:val="333333"/>
          <w:spacing w:val="0"/>
          <w:kern w:val="0"/>
          <w:sz w:val="24"/>
          <w:szCs w:val="24"/>
          <w:shd w:val="clear" w:fill="FFFFFF"/>
          <w:lang w:val="en-US" w:eastAsia="zh-CN" w:bidi="ar"/>
        </w:rPr>
        <w:t>（http://202.204.172.201/graduate/index.do）：查询个人学籍信息、制定培养计划、选课、查询课表、查询成绩、论文开题、答辩等。</w:t>
      </w:r>
      <w:r>
        <w:rPr>
          <w:rFonts w:hint="eastAsia" w:ascii="宋体" w:hAnsi="宋体" w:eastAsia="宋体" w:cs="宋体"/>
          <w:b/>
          <w:bCs/>
          <w:i w:val="0"/>
          <w:iCs w:val="0"/>
          <w:caps w:val="0"/>
          <w:color w:val="FF0000"/>
          <w:spacing w:val="0"/>
          <w:kern w:val="0"/>
          <w:sz w:val="24"/>
          <w:szCs w:val="24"/>
          <w:shd w:val="clear" w:fill="FFFFFF"/>
          <w:lang w:val="en-US" w:eastAsia="zh-CN" w:bidi="ar"/>
        </w:rPr>
        <w:t>用户名为学号，初始密码为yjs@证件号码后6位</w:t>
      </w:r>
      <w:r>
        <w:rPr>
          <w:rFonts w:hint="eastAsia" w:ascii="宋体" w:hAnsi="宋体" w:eastAsia="宋体" w:cs="宋体"/>
          <w:i w:val="0"/>
          <w:iCs w:val="0"/>
          <w:caps w:val="0"/>
          <w:color w:val="333333"/>
          <w:spacing w:val="0"/>
          <w:kern w:val="0"/>
          <w:sz w:val="24"/>
          <w:szCs w:val="24"/>
          <w:shd w:val="clear" w:fill="FFFFFF"/>
          <w:lang w:val="en-US" w:eastAsia="zh-CN" w:bidi="ar"/>
        </w:rPr>
        <w:t>，共10位。</w:t>
      </w:r>
      <w:r>
        <w:rPr>
          <w:rFonts w:hint="eastAsia" w:ascii="宋体" w:hAnsi="宋体" w:eastAsia="宋体" w:cs="宋体"/>
          <w:b/>
          <w:bCs/>
          <w:i w:val="0"/>
          <w:iCs w:val="0"/>
          <w:caps w:val="0"/>
          <w:color w:val="333333"/>
          <w:spacing w:val="0"/>
          <w:kern w:val="0"/>
          <w:sz w:val="24"/>
          <w:szCs w:val="24"/>
          <w:shd w:val="clear" w:fill="FFFFFF"/>
          <w:lang w:val="en-US" w:eastAsia="zh-CN" w:bidi="ar"/>
        </w:rPr>
        <w:t>首次登录后请修改密码，填写“姓名拼音”及“邮箱”</w:t>
      </w:r>
      <w:r>
        <w:rPr>
          <w:rFonts w:hint="eastAsia" w:ascii="宋体" w:hAnsi="宋体" w:eastAsia="宋体" w:cs="宋体"/>
          <w:i w:val="0"/>
          <w:iCs w:val="0"/>
          <w:caps w:val="0"/>
          <w:color w:val="333333"/>
          <w:spacing w:val="0"/>
          <w:kern w:val="0"/>
          <w:sz w:val="24"/>
          <w:szCs w:val="24"/>
          <w:shd w:val="clear" w:fill="FFFFFF"/>
          <w:lang w:val="en-US" w:eastAsia="zh-CN" w:bidi="ar"/>
        </w:rPr>
        <w:t>，以便于打印英文成绩单及找回密码。如确因忘记密码无法登录，请与学院教务员联系重置。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2.通过研究生综合管理信息系统右上角链接可快捷登录：</w:t>
      </w:r>
      <w:r>
        <w:rPr>
          <w:rFonts w:hint="eastAsia" w:ascii="宋体" w:hAnsi="宋体" w:eastAsia="宋体" w:cs="宋体"/>
          <w:b/>
          <w:bCs/>
          <w:i w:val="0"/>
          <w:iCs w:val="0"/>
          <w:caps w:val="0"/>
          <w:color w:val="333333"/>
          <w:spacing w:val="0"/>
          <w:kern w:val="0"/>
          <w:sz w:val="24"/>
          <w:szCs w:val="24"/>
          <w:shd w:val="clear" w:fill="FFFFFF"/>
          <w:lang w:val="en-US" w:eastAsia="zh-CN" w:bidi="ar"/>
        </w:rPr>
        <w:t>网络教学综合平台</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，查询课件、在线学习等；</w:t>
      </w:r>
      <w:r>
        <w:rPr>
          <w:rFonts w:hint="eastAsia" w:ascii="宋体" w:hAnsi="宋体" w:eastAsia="宋体" w:cs="宋体"/>
          <w:b/>
          <w:bCs/>
          <w:i w:val="0"/>
          <w:iCs w:val="0"/>
          <w:caps w:val="0"/>
          <w:color w:val="333333"/>
          <w:spacing w:val="0"/>
          <w:kern w:val="0"/>
          <w:sz w:val="24"/>
          <w:szCs w:val="24"/>
          <w:shd w:val="clear" w:fill="FFFFFF"/>
          <w:lang w:val="en-US" w:eastAsia="zh-CN" w:bidi="ar"/>
        </w:rPr>
        <w:t>课程论文查重系统，</w:t>
      </w:r>
      <w:r>
        <w:rPr>
          <w:rFonts w:hint="eastAsia" w:ascii="宋体" w:hAnsi="宋体" w:eastAsia="宋体" w:cs="宋体"/>
          <w:i w:val="0"/>
          <w:iCs w:val="0"/>
          <w:caps w:val="0"/>
          <w:color w:val="333333"/>
          <w:spacing w:val="0"/>
          <w:kern w:val="0"/>
          <w:sz w:val="24"/>
          <w:szCs w:val="24"/>
          <w:shd w:val="clear" w:fill="FFFFFF"/>
          <w:lang w:val="en-US" w:eastAsia="zh-CN" w:bidi="ar"/>
        </w:rPr>
        <w:t>对期末课程论文进行学术不端行为检测。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left"/>
        <w:textAlignment w:val="auto"/>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3.通过</w:t>
      </w:r>
      <w:r>
        <w:rPr>
          <w:rFonts w:hint="eastAsia" w:ascii="宋体" w:hAnsi="宋体" w:eastAsia="宋体" w:cs="宋体"/>
          <w:b/>
          <w:bCs/>
          <w:i w:val="0"/>
          <w:iCs w:val="0"/>
          <w:caps w:val="0"/>
          <w:color w:val="333333"/>
          <w:spacing w:val="0"/>
          <w:kern w:val="0"/>
          <w:sz w:val="24"/>
          <w:szCs w:val="24"/>
          <w:shd w:val="clear" w:fill="FFFFFF"/>
          <w:lang w:val="en-US" w:eastAsia="zh-CN" w:bidi="ar"/>
        </w:rPr>
        <w:t>学校信息平台</w:t>
      </w:r>
      <w:r>
        <w:rPr>
          <w:rFonts w:hint="eastAsia" w:ascii="宋体" w:hAnsi="宋体" w:eastAsia="宋体" w:cs="宋体"/>
          <w:i w:val="0"/>
          <w:iCs w:val="0"/>
          <w:caps w:val="0"/>
          <w:color w:val="333333"/>
          <w:spacing w:val="0"/>
          <w:kern w:val="0"/>
          <w:sz w:val="24"/>
          <w:szCs w:val="24"/>
          <w:shd w:val="clear" w:fill="FFFFFF"/>
          <w:lang w:val="en-US" w:eastAsia="zh-CN" w:bidi="ar"/>
        </w:rPr>
        <w:t>(http://i.uibe.edu.cn）可快捷登录：研究生综合管理信息系统、网络教学综合平台、教学质量管理平台（学生评教）。信息平台</w:t>
      </w:r>
      <w:r>
        <w:rPr>
          <w:rFonts w:hint="eastAsia" w:ascii="宋体" w:hAnsi="宋体" w:eastAsia="宋体" w:cs="宋体"/>
          <w:b/>
          <w:bCs/>
          <w:i w:val="0"/>
          <w:iCs w:val="0"/>
          <w:caps w:val="0"/>
          <w:color w:val="FF0000"/>
          <w:spacing w:val="0"/>
          <w:kern w:val="0"/>
          <w:sz w:val="24"/>
          <w:szCs w:val="24"/>
          <w:shd w:val="clear" w:fill="FFFFFF"/>
          <w:lang w:val="en-US" w:eastAsia="zh-CN" w:bidi="ar"/>
        </w:rPr>
        <w:t>用户名为学号，初始密码为uibe加证件号码后六位</w:t>
      </w:r>
      <w:r>
        <w:rPr>
          <w:rFonts w:hint="eastAsia" w:ascii="宋体" w:hAnsi="宋体" w:eastAsia="宋体" w:cs="宋体"/>
          <w:i w:val="0"/>
          <w:iCs w:val="0"/>
          <w:caps w:val="0"/>
          <w:color w:val="333333"/>
          <w:spacing w:val="0"/>
          <w:kern w:val="0"/>
          <w:sz w:val="24"/>
          <w:szCs w:val="24"/>
          <w:shd w:val="clear" w:fill="FFFFFF"/>
          <w:lang w:val="en-US" w:eastAsia="zh-CN" w:bidi="ar"/>
        </w:rPr>
        <w:t>（字母小写），共10位。如有问题可发邮件至信息处邮箱it203@uibe.edu.cn。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360" w:firstLine="480"/>
        <w:jc w:val="both"/>
        <w:textAlignment w:val="auto"/>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360" w:firstLine="480"/>
        <w:jc w:val="both"/>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祝同学们新学期学业进步、收获满满！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360"/>
        <w:jc w:val="left"/>
        <w:rPr>
          <w:rFonts w:hint="eastAsia" w:ascii="宋体" w:hAnsi="宋体" w:eastAsia="宋体" w:cs="宋体"/>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360"/>
        <w:jc w:val="lef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righ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对外经济贸易大学MPA教育中心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firstLine="480"/>
        <w:jc w:val="right"/>
        <w:rPr>
          <w:rFonts w:hint="eastAsia" w:ascii="宋体" w:hAnsi="宋体" w:eastAsia="宋体" w:cs="宋体"/>
          <w:color w:val="333333"/>
        </w:rPr>
      </w:pPr>
      <w:r>
        <w:rPr>
          <w:rFonts w:hint="eastAsia" w:ascii="宋体" w:hAnsi="宋体" w:eastAsia="宋体" w:cs="宋体"/>
          <w:i w:val="0"/>
          <w:iCs w:val="0"/>
          <w:caps w:val="0"/>
          <w:color w:val="333333"/>
          <w:spacing w:val="0"/>
          <w:kern w:val="0"/>
          <w:sz w:val="24"/>
          <w:szCs w:val="24"/>
          <w:shd w:val="clear" w:fill="FFFFFF"/>
          <w:lang w:val="en-US" w:eastAsia="zh-CN" w:bidi="ar"/>
        </w:rPr>
        <w:t>2023年8月31日</w:t>
      </w:r>
    </w:p>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8F527"/>
    <w:multiLevelType w:val="singleLevel"/>
    <w:tmpl w:val="1038F52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OTU2N2JiYmIzMzZmMWZkNWVlNTEzZTQ1ZWRiNGEifQ=="/>
  </w:docVars>
  <w:rsids>
    <w:rsidRoot w:val="516F1DCD"/>
    <w:rsid w:val="03D177E1"/>
    <w:rsid w:val="0ECC2730"/>
    <w:rsid w:val="25D6399E"/>
    <w:rsid w:val="2A077209"/>
    <w:rsid w:val="31305298"/>
    <w:rsid w:val="372C6501"/>
    <w:rsid w:val="40C86858"/>
    <w:rsid w:val="47DB7B19"/>
    <w:rsid w:val="516F1DCD"/>
    <w:rsid w:val="51A41ED4"/>
    <w:rsid w:val="535946D2"/>
    <w:rsid w:val="5D6E48CE"/>
    <w:rsid w:val="5E30357F"/>
    <w:rsid w:val="5F514010"/>
    <w:rsid w:val="6B6C0BDE"/>
    <w:rsid w:val="6C6121CE"/>
    <w:rsid w:val="6FF46EB5"/>
    <w:rsid w:val="73685DD0"/>
    <w:rsid w:val="7E7E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3169</Words>
  <Characters>3578</Characters>
  <Lines>0</Lines>
  <Paragraphs>0</Paragraphs>
  <TotalTime>9</TotalTime>
  <ScaleCrop>false</ScaleCrop>
  <LinksUpToDate>false</LinksUpToDate>
  <CharactersWithSpaces>3584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2023-08-31T11:37:00Z</dcterms:created>
  <dc:creator>陈喆</dc:creator>
  <cp:lastModifiedBy>陈喆</cp:lastModifiedBy>
  <dcterms:modified xsi:type="dcterms:W3CDTF">2023-08-31T12:36:25Z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6998A91117454F83AFC8067EB48AF368_11</vt:lpwstr>
  </property>
</Properties>
</file>